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1481"/>
        <w:gridCol w:w="3795"/>
        <w:gridCol w:w="3535"/>
      </w:tblGrid>
      <w:tr w:rsidR="00BB1144" w:rsidRPr="008C64F3" w:rsidTr="009558AE">
        <w:trPr>
          <w:trHeight w:val="207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Date: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ab/>
            </w:r>
            <w:r w:rsidR="00506C09"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August 21,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 xml:space="preserve"> 2025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 xml:space="preserve">Time </w:t>
            </w:r>
            <w:r w:rsidR="00506C09"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9: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00</w:t>
            </w:r>
            <w:r w:rsidR="00506C09"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m PDT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1144" w:rsidRPr="00BD3CB3" w:rsidRDefault="00BB1144" w:rsidP="00506C09">
            <w:pPr>
              <w:shd w:val="clear" w:color="auto" w:fill="FFFFFF"/>
              <w:rPr>
                <w:sz w:val="18"/>
                <w:szCs w:val="18"/>
              </w:rPr>
            </w:pPr>
            <w:r w:rsidRPr="00BD3CB3">
              <w:rPr>
                <w:rFonts w:ascii="Calibri" w:hAnsi="Calibri"/>
                <w:sz w:val="18"/>
                <w:szCs w:val="18"/>
                <w:highlight w:val="yellow"/>
              </w:rPr>
              <w:t>Location</w:t>
            </w:r>
            <w:r w:rsidRPr="00D6524B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: </w:t>
            </w:r>
            <w:r w:rsidR="00506C09" w:rsidRPr="00D6524B">
              <w:rPr>
                <w:rFonts w:ascii="Calibri" w:hAnsi="Calibri"/>
                <w:b/>
                <w:sz w:val="18"/>
                <w:szCs w:val="18"/>
                <w:highlight w:val="yellow"/>
              </w:rPr>
              <w:t xml:space="preserve">  </w:t>
            </w:r>
            <w:r w:rsidR="00506C09" w:rsidRPr="00D6524B">
              <w:rPr>
                <w:rFonts w:ascii="Calibri" w:hAnsi="Calibri"/>
                <w:b/>
                <w:sz w:val="18"/>
                <w:szCs w:val="18"/>
                <w:highlight w:val="yellow"/>
                <w:shd w:val="clear" w:color="auto" w:fill="FFFFFF" w:themeFill="background1"/>
              </w:rPr>
              <w:t>ZOOM</w:t>
            </w:r>
            <w:bookmarkStart w:id="0" w:name="_GoBack"/>
            <w:bookmarkEnd w:id="0"/>
          </w:p>
        </w:tc>
      </w:tr>
      <w:tr w:rsidR="00BB1144" w:rsidTr="009558AE">
        <w:trPr>
          <w:trHeight w:val="845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 xml:space="preserve">Chair: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Paul Anderes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 xml:space="preserve">Co-Chair: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6A25" w:rsidRPr="00DA6A25" w:rsidRDefault="00BB1144" w:rsidP="00DA6A25">
            <w:r w:rsidRPr="0088613C">
              <w:rPr>
                <w:rFonts w:ascii="Calibri" w:hAnsi="Calibri"/>
                <w:szCs w:val="21"/>
                <w:highlight w:val="yellow"/>
              </w:rPr>
              <w:t>Meeting ID:</w:t>
            </w:r>
            <w:r>
              <w:t xml:space="preserve"> </w:t>
            </w:r>
            <w:r w:rsidR="00506C09">
              <w:rPr>
                <w:rFonts w:ascii="Calibri Light" w:hAnsi="Calibri Light" w:cs="Calibri Light"/>
                <w:color w:val="1F3864"/>
                <w:sz w:val="24"/>
                <w:szCs w:val="24"/>
              </w:rPr>
              <w:t>871 5461 9415</w:t>
            </w:r>
          </w:p>
          <w:p w:rsidR="00506C09" w:rsidRPr="00506C09" w:rsidRDefault="00BB1144" w:rsidP="00506C09">
            <w:pPr>
              <w:rPr>
                <w:rFonts w:ascii="Calibri Light" w:hAnsi="Calibri Light" w:cs="Calibri Light"/>
                <w:color w:val="1F3864"/>
                <w:sz w:val="24"/>
                <w:szCs w:val="24"/>
              </w:rPr>
            </w:pPr>
            <w:r w:rsidRPr="0088613C">
              <w:rPr>
                <w:rFonts w:ascii="Calibri" w:hAnsi="Calibri"/>
                <w:szCs w:val="21"/>
                <w:highlight w:val="yellow"/>
              </w:rPr>
              <w:t>Passcode:</w:t>
            </w:r>
            <w:r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6C09" w:rsidRPr="00506C09">
              <w:rPr>
                <w:rFonts w:ascii="Calibri Light" w:hAnsi="Calibri Light" w:cs="Calibri Light"/>
                <w:color w:val="1F3864"/>
                <w:sz w:val="24"/>
                <w:szCs w:val="24"/>
              </w:rPr>
              <w:t>231315</w:t>
            </w:r>
          </w:p>
          <w:p w:rsidR="00BB1144" w:rsidRPr="00506C09" w:rsidRDefault="00BB1144" w:rsidP="009558AE">
            <w:pPr>
              <w:rPr>
                <w:rFonts w:ascii="Calibri Light" w:hAnsi="Calibri Light" w:cs="Calibri Light"/>
                <w:color w:val="1F3864"/>
                <w:sz w:val="24"/>
                <w:szCs w:val="24"/>
              </w:rPr>
            </w:pPr>
            <w:r w:rsidRPr="0088613C">
              <w:rPr>
                <w:highlight w:val="yellow"/>
              </w:rPr>
              <w:t>Call in:</w:t>
            </w:r>
            <w:r>
              <w:t xml:space="preserve"> </w:t>
            </w:r>
            <w:r w:rsidR="00506C09" w:rsidRPr="00506C09">
              <w:rPr>
                <w:rFonts w:ascii="Calibri Light" w:hAnsi="Calibri Light" w:cs="Calibri Light"/>
                <w:color w:val="1F3864"/>
                <w:sz w:val="20"/>
                <w:szCs w:val="20"/>
              </w:rPr>
              <w:t>+</w:t>
            </w:r>
            <w:proofErr w:type="gramStart"/>
            <w:r w:rsidR="00506C09" w:rsidRPr="00506C09">
              <w:rPr>
                <w:rFonts w:ascii="Calibri Light" w:hAnsi="Calibri Light" w:cs="Calibri Light"/>
                <w:color w:val="1F3864"/>
                <w:sz w:val="20"/>
                <w:szCs w:val="20"/>
              </w:rPr>
              <w:t>16694449171,,</w:t>
            </w:r>
            <w:proofErr w:type="gramEnd"/>
            <w:r w:rsidR="00506C09" w:rsidRPr="00506C09">
              <w:rPr>
                <w:rFonts w:ascii="Calibri Light" w:hAnsi="Calibri Light" w:cs="Calibri Light"/>
                <w:color w:val="1F3864"/>
                <w:sz w:val="20"/>
                <w:szCs w:val="20"/>
              </w:rPr>
              <w:t>87154619415# US</w:t>
            </w:r>
          </w:p>
        </w:tc>
      </w:tr>
      <w:tr w:rsidR="00BB1144" w:rsidTr="009558AE">
        <w:trPr>
          <w:trHeight w:val="183"/>
        </w:trPr>
        <w:tc>
          <w:tcPr>
            <w:tcW w:w="10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hideMark/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8"/>
                <w:szCs w:val="28"/>
              </w:rPr>
              <w:t>Agenda</w:t>
            </w:r>
          </w:p>
        </w:tc>
      </w:tr>
      <w:tr w:rsidR="00BB1144" w:rsidTr="009558AE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B1144" w:rsidRDefault="00BB1144" w:rsidP="009558AE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TIME &amp; PRESENTER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98CE"/>
            <w:hideMark/>
          </w:tcPr>
          <w:p w:rsidR="00BB1144" w:rsidRDefault="00BB1144" w:rsidP="009558AE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AGENDA ITEM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BB1144" w:rsidRDefault="00BB1144" w:rsidP="009558AE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DECISIONS / ACTION ITEMS</w:t>
            </w:r>
          </w:p>
        </w:tc>
      </w:tr>
      <w:tr w:rsidR="00BB1144" w:rsidTr="009558AE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Default="00506C09" w:rsidP="009558AE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FC67D7">
              <w:rPr>
                <w:rFonts w:ascii="Calibri" w:eastAsia="Times New Roman" w:hAnsi="Calibri" w:cs="Tahoma"/>
                <w:b/>
                <w:sz w:val="20"/>
                <w:szCs w:val="20"/>
              </w:rPr>
              <w:t>:00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 xml:space="preserve">m – 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>:05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Pr="00096AA8" w:rsidRDefault="00BB1144" w:rsidP="009558AE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96AA8">
              <w:rPr>
                <w:rFonts w:ascii="Calibri" w:eastAsia="Times New Roman" w:hAnsi="Calibri" w:cs="Arial"/>
              </w:rPr>
              <w:t xml:space="preserve">Welcome and Call to Order               </w:t>
            </w:r>
            <w:r w:rsidRPr="00096AA8">
              <w:rPr>
                <w:rFonts w:ascii="Times New Roman" w:eastAsia="Times New Roman" w:hAnsi="Times New Roman" w:cs="Times New Roman"/>
              </w:rPr>
              <w:t>Paul Anderes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144" w:rsidRDefault="00BB1144" w:rsidP="009558AE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</w:tc>
      </w:tr>
      <w:tr w:rsidR="00BB1144" w:rsidTr="009558AE">
        <w:trPr>
          <w:trHeight w:val="440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144" w:rsidRDefault="00506C09" w:rsidP="009558AE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>:05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 xml:space="preserve">m – 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>:10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44" w:rsidRPr="00096AA8" w:rsidRDefault="00BB1144" w:rsidP="009558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96AA8">
              <w:rPr>
                <w:rFonts w:ascii="Calibri" w:eastAsia="Times New Roman" w:hAnsi="Calibri" w:cs="Calibri"/>
                <w:lang w:val="en-GB"/>
              </w:rPr>
              <w:t xml:space="preserve">Announcement or changes               </w:t>
            </w:r>
            <w:r w:rsidRPr="00096AA8">
              <w:rPr>
                <w:rFonts w:ascii="Times New Roman" w:eastAsia="Times New Roman" w:hAnsi="Times New Roman" w:cs="Times New Roman"/>
              </w:rPr>
              <w:t>Paul Anderes</w:t>
            </w:r>
            <w:r w:rsidRPr="00096AA8">
              <w:rPr>
                <w:rFonts w:ascii="Times New Roman" w:eastAsia="Times New Roman" w:hAnsi="Times New Roman" w:cs="Times New Roman"/>
                <w:lang w:val="en-GB"/>
              </w:rPr>
              <w:t xml:space="preserve">           </w:t>
            </w:r>
          </w:p>
          <w:p w:rsidR="00BB1144" w:rsidRPr="00096AA8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Approval of minutes from April 24, 2025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144" w:rsidRDefault="00A137EE" w:rsidP="009558AE">
            <w:pPr>
              <w:spacing w:before="60" w:after="60" w:line="240" w:lineRule="auto"/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  <w:t>Introductions</w:t>
            </w:r>
          </w:p>
        </w:tc>
      </w:tr>
      <w:tr w:rsidR="00BB1144" w:rsidTr="009558AE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144" w:rsidRDefault="00481015" w:rsidP="009558AE">
            <w:pPr>
              <w:spacing w:after="60" w:line="36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>:10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FC67D7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>-</w:t>
            </w:r>
            <w:r w:rsidR="001A5B47"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:</w:t>
            </w:r>
            <w:r w:rsidR="001A5B47">
              <w:rPr>
                <w:rFonts w:ascii="Calibri" w:eastAsia="Times New Roman" w:hAnsi="Calibri" w:cs="Tahoma"/>
                <w:b/>
                <w:sz w:val="20"/>
                <w:szCs w:val="20"/>
              </w:rPr>
              <w:t>25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BB1144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</w:p>
          <w:p w:rsidR="001A5B47" w:rsidRDefault="001A5B47" w:rsidP="009558AE">
            <w:pPr>
              <w:spacing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  <w:p w:rsidR="00BB1144" w:rsidRDefault="001A5B47" w:rsidP="009558AE">
            <w:pPr>
              <w:spacing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25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m-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40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</w:p>
          <w:p w:rsidR="00A137EE" w:rsidRDefault="001A5B47" w:rsidP="001A5B47">
            <w:pPr>
              <w:spacing w:after="100" w:afterAutospacing="1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4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0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m-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50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</w:p>
          <w:p w:rsidR="00A137EE" w:rsidRDefault="001A5B47" w:rsidP="00C42631">
            <w:pPr>
              <w:spacing w:before="100" w:beforeAutospacing="1"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9:50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  <w:r w:rsidR="00C42631">
              <w:rPr>
                <w:rFonts w:ascii="Calibri" w:eastAsia="Times New Roman" w:hAnsi="Calibri" w:cs="Tahoma"/>
                <w:b/>
                <w:sz w:val="20"/>
                <w:szCs w:val="20"/>
              </w:rPr>
              <w:t>-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0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0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5</w:t>
            </w:r>
            <w:r w:rsidR="00481015">
              <w:rPr>
                <w:rFonts w:ascii="Calibri" w:eastAsia="Times New Roman" w:hAnsi="Calibri" w:cs="Tahoma"/>
                <w:b/>
                <w:sz w:val="20"/>
                <w:szCs w:val="20"/>
              </w:rPr>
              <w:t>a</w:t>
            </w:r>
            <w:r w:rsidR="00A137EE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</w:p>
          <w:p w:rsidR="0025792A" w:rsidRDefault="00C42631" w:rsidP="0025792A">
            <w:pPr>
              <w:spacing w:after="60" w:line="60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10:05am-10:15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44" w:rsidRDefault="00BB1144" w:rsidP="00BB1144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Wolf Committee – Consider making an official sub-committee of EOCA.</w:t>
            </w:r>
            <w:r w:rsidR="00A137EE">
              <w:rPr>
                <w:rFonts w:eastAsia="Times New Roman"/>
              </w:rPr>
              <w:t xml:space="preserve"> Anderes, Collier, Seavert</w:t>
            </w:r>
          </w:p>
          <w:p w:rsidR="0025792A" w:rsidRPr="0025792A" w:rsidRDefault="0025792A" w:rsidP="0025792A">
            <w:pPr>
              <w:pStyle w:val="ListParagraph"/>
              <w:rPr>
                <w:rFonts w:eastAsia="Times New Roman"/>
              </w:rPr>
            </w:pPr>
          </w:p>
          <w:p w:rsidR="0025792A" w:rsidRDefault="0025792A" w:rsidP="00BB1144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Transportation Dan Dorran</w:t>
            </w:r>
          </w:p>
          <w:p w:rsidR="00286E1B" w:rsidRDefault="00286E1B" w:rsidP="00286E1B">
            <w:pPr>
              <w:pStyle w:val="ListParagraph"/>
              <w:ind w:left="810"/>
              <w:rPr>
                <w:rFonts w:eastAsia="Times New Roman"/>
              </w:rPr>
            </w:pPr>
          </w:p>
          <w:p w:rsidR="00A137EE" w:rsidRDefault="00A137EE" w:rsidP="00EB009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BM 114 EOCA Legal Status Paul Anderes</w:t>
            </w:r>
          </w:p>
          <w:p w:rsidR="00A137EE" w:rsidRDefault="00A137EE" w:rsidP="00EB0092">
            <w:pPr>
              <w:pStyle w:val="ListParagraph"/>
              <w:ind w:left="810"/>
              <w:rPr>
                <w:rFonts w:eastAsia="Times New Roman"/>
              </w:rPr>
            </w:pPr>
          </w:p>
          <w:p w:rsidR="001A5B47" w:rsidRPr="001A5B47" w:rsidRDefault="001A5B47" w:rsidP="001A5B47">
            <w:pPr>
              <w:pStyle w:val="ListParagraph"/>
              <w:rPr>
                <w:rFonts w:eastAsia="Times New Roman"/>
              </w:rPr>
            </w:pPr>
          </w:p>
          <w:p w:rsidR="00A137EE" w:rsidRDefault="00BB1144" w:rsidP="00EB009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Natural Resources advocate</w:t>
            </w:r>
            <w:r w:rsidR="00A137EE">
              <w:rPr>
                <w:rFonts w:eastAsia="Times New Roman"/>
              </w:rPr>
              <w:t xml:space="preserve"> – Crawford &amp; Seavert</w:t>
            </w:r>
          </w:p>
          <w:p w:rsidR="00286E1B" w:rsidRPr="00286E1B" w:rsidRDefault="00286E1B" w:rsidP="00EB0092">
            <w:pPr>
              <w:pStyle w:val="ListParagraph"/>
              <w:rPr>
                <w:rFonts w:eastAsia="Times New Roman"/>
              </w:rPr>
            </w:pPr>
          </w:p>
          <w:p w:rsidR="00A137EE" w:rsidRDefault="00A137EE" w:rsidP="00EB009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Leadership of EOCA to include succession.</w:t>
            </w:r>
          </w:p>
          <w:p w:rsidR="00A137EE" w:rsidRPr="00A137EE" w:rsidRDefault="00A137EE" w:rsidP="00EB0092">
            <w:pPr>
              <w:pStyle w:val="ListParagraph"/>
              <w:rPr>
                <w:rFonts w:eastAsia="Times New Roman"/>
              </w:rPr>
            </w:pPr>
          </w:p>
          <w:p w:rsidR="00BB1144" w:rsidRDefault="00BB1144" w:rsidP="00A137E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144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>Informational</w:t>
            </w: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 xml:space="preserve">Informational </w:t>
            </w: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  <w:t xml:space="preserve">Informational </w:t>
            </w: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  <w:p w:rsidR="00286E1B" w:rsidRDefault="00286E1B" w:rsidP="009558AE">
            <w:pPr>
              <w:spacing w:before="120" w:after="60" w:line="480" w:lineRule="auto"/>
              <w:rPr>
                <w:rFonts w:ascii="Calibri" w:eastAsia="Times New Roman" w:hAnsi="Calibri" w:cs="Tahoma"/>
                <w:b/>
                <w:color w:val="548DD4"/>
                <w:sz w:val="18"/>
                <w:szCs w:val="18"/>
              </w:rPr>
            </w:pPr>
          </w:p>
        </w:tc>
      </w:tr>
      <w:tr w:rsidR="00BB1144" w:rsidTr="009558AE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144" w:rsidRDefault="00C42631" w:rsidP="009558AE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</w:rPr>
              <w:t>10:15am-10:17a</w:t>
            </w:r>
            <w:r w:rsidR="00F80065">
              <w:rPr>
                <w:rFonts w:ascii="Calibri" w:eastAsia="Times New Roman" w:hAnsi="Calibri" w:cs="Tahoma"/>
                <w:b/>
                <w:sz w:val="20"/>
                <w:szCs w:val="20"/>
              </w:rPr>
              <w:t>m</w:t>
            </w: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44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For the Good of the Order</w:t>
            </w:r>
          </w:p>
          <w:p w:rsidR="00BB1144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</w:pPr>
          </w:p>
        </w:tc>
      </w:tr>
      <w:tr w:rsidR="00BB1144" w:rsidTr="009558AE">
        <w:trPr>
          <w:trHeight w:val="296"/>
        </w:trPr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</w:rPr>
            </w:pPr>
          </w:p>
        </w:tc>
        <w:tc>
          <w:tcPr>
            <w:tcW w:w="5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44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Looking Ahead:   </w:t>
            </w:r>
          </w:p>
          <w:p w:rsidR="00BB1144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Next meeting date? </w:t>
            </w:r>
          </w:p>
          <w:p w:rsidR="00BB1144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p w:rsidR="00BB1144" w:rsidRDefault="00BB1144" w:rsidP="00955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1144" w:rsidRDefault="00BB1144" w:rsidP="009558AE">
            <w:pPr>
              <w:spacing w:before="60" w:after="60" w:line="240" w:lineRule="auto"/>
              <w:rPr>
                <w:rFonts w:ascii="Calibri" w:eastAsia="Times New Roman" w:hAnsi="Calibri" w:cs="Tahoma"/>
                <w:color w:val="548DD4"/>
                <w:sz w:val="20"/>
                <w:szCs w:val="20"/>
              </w:rPr>
            </w:pPr>
          </w:p>
        </w:tc>
      </w:tr>
    </w:tbl>
    <w:p w:rsidR="00BB1144" w:rsidRDefault="00BB1144" w:rsidP="00BB1144"/>
    <w:p w:rsidR="00DE1FBC" w:rsidRDefault="00DE1FBC"/>
    <w:sectPr w:rsidR="00DE1FBC" w:rsidSect="00BA2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41EE6"/>
    <w:multiLevelType w:val="hybridMultilevel"/>
    <w:tmpl w:val="9438A60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4"/>
    <w:rsid w:val="00112621"/>
    <w:rsid w:val="001A5B47"/>
    <w:rsid w:val="001E23D2"/>
    <w:rsid w:val="0025792A"/>
    <w:rsid w:val="00286E1B"/>
    <w:rsid w:val="00481015"/>
    <w:rsid w:val="0048792E"/>
    <w:rsid w:val="00506C09"/>
    <w:rsid w:val="006664DA"/>
    <w:rsid w:val="008146AA"/>
    <w:rsid w:val="0090151F"/>
    <w:rsid w:val="00920EEB"/>
    <w:rsid w:val="009355D2"/>
    <w:rsid w:val="00A137EE"/>
    <w:rsid w:val="00A22ACF"/>
    <w:rsid w:val="00BB1144"/>
    <w:rsid w:val="00BD3CB3"/>
    <w:rsid w:val="00C42631"/>
    <w:rsid w:val="00D6524B"/>
    <w:rsid w:val="00D67867"/>
    <w:rsid w:val="00DA6A25"/>
    <w:rsid w:val="00DE1FBC"/>
    <w:rsid w:val="00EB0092"/>
    <w:rsid w:val="00F80065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1A3D"/>
  <w15:chartTrackingRefBased/>
  <w15:docId w15:val="{C18F4B0D-B0A5-4B99-902E-A4A426D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14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</dc:creator>
  <cp:keywords/>
  <dc:description/>
  <cp:lastModifiedBy>Margarette</cp:lastModifiedBy>
  <cp:revision>19</cp:revision>
  <dcterms:created xsi:type="dcterms:W3CDTF">2025-06-19T22:42:00Z</dcterms:created>
  <dcterms:modified xsi:type="dcterms:W3CDTF">2025-08-06T18:53:00Z</dcterms:modified>
</cp:coreProperties>
</file>